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C94" w:rsidRDefault="000D1C94" w:rsidP="000D1C94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6E5A60">
        <w:rPr>
          <w:rFonts w:asciiTheme="majorEastAsia" w:eastAsiaTheme="majorEastAsia" w:hAnsiTheme="majorEastAsia" w:hint="eastAsia"/>
          <w:sz w:val="32"/>
          <w:szCs w:val="32"/>
        </w:rPr>
        <w:t>浅谈如何把握读书当中的“博与专”</w:t>
      </w:r>
    </w:p>
    <w:p w:rsidR="000D1C94" w:rsidRPr="006E5A60" w:rsidRDefault="000D1C94" w:rsidP="000D1C94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</w:p>
    <w:p w:rsidR="000D1C94" w:rsidRPr="006E5A60" w:rsidRDefault="000D1C94" w:rsidP="000D1C94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很多人在读书中常常遇到这样的困惑：我们在追求知识的时候，到底是应该追求“博通”，还是应该追求“专精”呢？古人在夸奖一个人学识渊博的时候，往往会夸他：“才高八斗”，“学富五车”！意思就是这个人的知识面，与平常人相比广阔许多。可是这个观点流传到了今天，好像就变得不那么适用了，面对当今的“知识大爆炸”年代，一个人就算是拥有过目不忘的本领，也是无法读完世界上所有书的！那么，面对这么多的知识，我们到底是要选择博学？还是要选择专精呢？</w:t>
      </w:r>
    </w:p>
    <w:p w:rsidR="000D1C94" w:rsidRPr="006E5A60" w:rsidRDefault="000D1C94" w:rsidP="000D1C94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胡</w:t>
      </w:r>
      <w:proofErr w:type="gramStart"/>
      <w:r w:rsidRPr="006E5A60">
        <w:rPr>
          <w:rFonts w:ascii="仿宋" w:eastAsia="仿宋" w:hAnsi="仿宋" w:hint="eastAsia"/>
        </w:rPr>
        <w:t>适对于</w:t>
      </w:r>
      <w:proofErr w:type="gramEnd"/>
      <w:r w:rsidRPr="006E5A60">
        <w:rPr>
          <w:rFonts w:ascii="仿宋" w:eastAsia="仿宋" w:hAnsi="仿宋" w:hint="eastAsia"/>
        </w:rPr>
        <w:t>这个问题，给出了他的参考意见：</w:t>
      </w:r>
      <w:proofErr w:type="gramStart"/>
      <w:r w:rsidRPr="006E5A60">
        <w:rPr>
          <w:rFonts w:ascii="仿宋" w:eastAsia="仿宋" w:hAnsi="仿宋" w:hint="eastAsia"/>
        </w:rPr>
        <w:t>“</w:t>
      </w:r>
      <w:proofErr w:type="gramEnd"/>
      <w:r w:rsidRPr="006E5A60">
        <w:rPr>
          <w:rFonts w:ascii="仿宋" w:eastAsia="仿宋" w:hAnsi="仿宋" w:hint="eastAsia"/>
        </w:rPr>
        <w:t>读书应该要做到“精博双修”。</w:t>
      </w:r>
      <w:proofErr w:type="gramStart"/>
      <w:r w:rsidRPr="006E5A60">
        <w:rPr>
          <w:rFonts w:ascii="仿宋" w:eastAsia="仿宋" w:hAnsi="仿宋" w:hint="eastAsia"/>
        </w:rPr>
        <w:t>因为只精不博</w:t>
      </w:r>
      <w:proofErr w:type="gramEnd"/>
      <w:r w:rsidRPr="006E5A60">
        <w:rPr>
          <w:rFonts w:ascii="仿宋" w:eastAsia="仿宋" w:hAnsi="仿宋" w:hint="eastAsia"/>
        </w:rPr>
        <w:t>会一叶障目，</w:t>
      </w:r>
      <w:proofErr w:type="gramStart"/>
      <w:r w:rsidRPr="006E5A60">
        <w:rPr>
          <w:rFonts w:ascii="仿宋" w:eastAsia="仿宋" w:hAnsi="仿宋" w:hint="eastAsia"/>
        </w:rPr>
        <w:t>而只博不精</w:t>
      </w:r>
      <w:proofErr w:type="gramEnd"/>
      <w:r w:rsidRPr="006E5A60">
        <w:rPr>
          <w:rFonts w:ascii="仿宋" w:eastAsia="仿宋" w:hAnsi="仿宋" w:hint="eastAsia"/>
        </w:rPr>
        <w:t>就恰是一张薄纸，禁不起风吹雨打！</w:t>
      </w:r>
      <w:proofErr w:type="gramStart"/>
      <w:r w:rsidRPr="006E5A60">
        <w:rPr>
          <w:rFonts w:ascii="仿宋" w:eastAsia="仿宋" w:hAnsi="仿宋" w:hint="eastAsia"/>
        </w:rPr>
        <w:t>”</w:t>
      </w:r>
      <w:proofErr w:type="gramEnd"/>
      <w:r w:rsidRPr="006E5A60">
        <w:rPr>
          <w:rFonts w:ascii="仿宋" w:eastAsia="仿宋" w:hAnsi="仿宋" w:hint="eastAsia"/>
        </w:rPr>
        <w:t>胡适认为，读书时应该要把专精与博</w:t>
      </w:r>
      <w:proofErr w:type="gramStart"/>
      <w:r w:rsidRPr="006E5A60">
        <w:rPr>
          <w:rFonts w:ascii="仿宋" w:eastAsia="仿宋" w:hAnsi="仿宋" w:hint="eastAsia"/>
        </w:rPr>
        <w:t>通进行</w:t>
      </w:r>
      <w:proofErr w:type="gramEnd"/>
      <w:r w:rsidRPr="006E5A60">
        <w:rPr>
          <w:rFonts w:ascii="仿宋" w:eastAsia="仿宋" w:hAnsi="仿宋" w:hint="eastAsia"/>
        </w:rPr>
        <w:t>有机的结合！可是，历史发展到了今天，这个观点已然不在适用。面对当今印刷产业的飞速发展，出版书籍成倍增加，如果我们在继续遵循前人的观点，读书要做“精博专修”，那样样精通，最后也可能只是样样稀松。所以到了今天，我们读书涉猎一方面要做到广博，而另一方面，一定还要对自己所读之书有所侧重！</w:t>
      </w:r>
    </w:p>
    <w:p w:rsidR="000D1C94" w:rsidRPr="006E5A60" w:rsidRDefault="000D1C94" w:rsidP="000D1C94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而在“专”与“精”二者之间的关系上，如何拿捏？这里面就有一定的讲究了！著名历史学者葛金芳老师在这个问题上，就有自己独到的见解：他说：“读书要正确把握博与专的关系，首先要在自己的本专业领域中专精，而后在自己本专业领域周围博通。”当代人读书一定要有自己所喜欢的领域和方向，但光在自己喜欢的领域内进行单方面的研究也是不行的，因为学科与学科之间，总是还是有联系的。这就要求我们，既要对自己所喜欢的领域有深入研究，但同时又要对其周围相关的交叉学科有一定了解。</w:t>
      </w:r>
    </w:p>
    <w:p w:rsidR="000D1C94" w:rsidRPr="006E5A60" w:rsidRDefault="000D1C94" w:rsidP="000D1C94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我们首先要对自己所喜欢的领域有深入研究；我们不可能读完世界上所有的书籍，但一定要对自己所擅长领域内的书籍，尽量做到穷尽阅读，做到“竭泽而渔”！</w:t>
      </w:r>
    </w:p>
    <w:p w:rsidR="000D1C94" w:rsidRPr="006E5A60" w:rsidRDefault="000D1C94" w:rsidP="000D1C94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其次，我们要对专业领域边的相关学科知识有所了解；这在心理学当中，称为思维的“原型启发”！很多科学家所创造的伟大科研成果，其思考启迪，并不都是在本专业内所得而出的。比如，牛顿所发现的“地球万有引力定律”，就是在一个苹果，偶然砸在他脑袋上所得出的。我国著名的隋唐史界泰斗</w:t>
      </w:r>
      <w:r w:rsidRPr="006E5A60">
        <w:rPr>
          <w:rFonts w:ascii="仿宋" w:eastAsia="仿宋" w:hAnsi="仿宋"/>
        </w:rPr>
        <w:t>——</w:t>
      </w:r>
      <w:r w:rsidRPr="006E5A60">
        <w:rPr>
          <w:rFonts w:ascii="仿宋" w:eastAsia="仿宋" w:hAnsi="仿宋" w:hint="eastAsia"/>
        </w:rPr>
        <w:t>陈寅恪先生！他之所以能在中唐史方面取得如此伟大的成就，其原因之一，便是他在他专业领域周围，广泛涉及了相关学科，比如佛学、敦煌学，诗词学等！这些相关学科，与其专业研究学科相互启发，相互印证，所以才取得了成就！</w:t>
      </w:r>
      <w:proofErr w:type="gramStart"/>
      <w:r w:rsidRPr="006E5A60">
        <w:rPr>
          <w:rFonts w:ascii="仿宋" w:eastAsia="仿宋" w:hAnsi="仿宋" w:hint="eastAsia"/>
        </w:rPr>
        <w:t>许悼云</w:t>
      </w:r>
      <w:proofErr w:type="gramEnd"/>
      <w:r w:rsidRPr="006E5A60">
        <w:rPr>
          <w:rFonts w:ascii="仿宋" w:eastAsia="仿宋" w:hAnsi="仿宋" w:hint="eastAsia"/>
        </w:rPr>
        <w:t>先生治史亦是如此，他说：“我把历史当材料看，把别的学科</w:t>
      </w:r>
      <w:r w:rsidRPr="006E5A60">
        <w:rPr>
          <w:rFonts w:ascii="仿宋" w:eastAsia="仿宋" w:hAnsi="仿宋" w:hint="eastAsia"/>
        </w:rPr>
        <w:lastRenderedPageBreak/>
        <w:t>当工具看。这样，我便能运用相关工具，来研究所得材料了。”这些例子，都显示了相关学科的重要性！</w:t>
      </w:r>
    </w:p>
    <w:p w:rsidR="000D1C94" w:rsidRPr="006E5A60" w:rsidRDefault="000D1C94" w:rsidP="000D1C94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“专精阅读”与“博通阅读”，就像是哲学里讲的，事物之间的主次矛盾。“专精阅读”是事物中的主要矛盾，而“博通阅读”就是事物中的次要矛盾；“专精阅读”在提高你阅读质量方面起主要作用，而“博通阅读”，在提高你阅读质量方面起次要作用；二者之间是既相互影响，又对立统一的，不可偏废！</w:t>
      </w:r>
    </w:p>
    <w:p w:rsidR="000D1C94" w:rsidRPr="006E5A60" w:rsidRDefault="000D1C94" w:rsidP="000D1C94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现代这个社会节奏太快，很多人已经很难能在工作中，停一停脚步，多挤出一些时间留给书本。但人生还要充电，学习还要继续，正因如此，我们更应该多留出一些闲暇时间，给予书本。最后，用一首小诗作为本文的结尾：</w:t>
      </w:r>
    </w:p>
    <w:p w:rsidR="000D1C94" w:rsidRPr="006E5A60" w:rsidRDefault="000D1C94" w:rsidP="000D1C94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不是时间</w:t>
      </w:r>
      <w:proofErr w:type="gramStart"/>
      <w:r w:rsidRPr="006E5A60">
        <w:rPr>
          <w:rFonts w:ascii="仿宋" w:eastAsia="仿宋" w:hAnsi="仿宋" w:hint="eastAsia"/>
        </w:rPr>
        <w:t>不</w:t>
      </w:r>
      <w:proofErr w:type="gramEnd"/>
      <w:r w:rsidRPr="006E5A60">
        <w:rPr>
          <w:rFonts w:ascii="仿宋" w:eastAsia="仿宋" w:hAnsi="仿宋" w:hint="eastAsia"/>
        </w:rPr>
        <w:t>汝宽，当今学问贵精专。</w:t>
      </w:r>
    </w:p>
    <w:p w:rsidR="000D1C94" w:rsidRPr="006E5A60" w:rsidRDefault="000D1C94" w:rsidP="000D1C94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陶公且把光阴惜，</w:t>
      </w:r>
      <w:proofErr w:type="gramStart"/>
      <w:r w:rsidRPr="006E5A60">
        <w:rPr>
          <w:rFonts w:ascii="仿宋" w:eastAsia="仿宋" w:hAnsi="仿宋" w:hint="eastAsia"/>
        </w:rPr>
        <w:t>今比陶公</w:t>
      </w:r>
      <w:proofErr w:type="gramEnd"/>
      <w:r w:rsidRPr="006E5A60">
        <w:rPr>
          <w:rFonts w:ascii="仿宋" w:eastAsia="仿宋" w:hAnsi="仿宋" w:hint="eastAsia"/>
        </w:rPr>
        <w:t>百倍难。</w:t>
      </w:r>
    </w:p>
    <w:p w:rsidR="000D1C94" w:rsidRPr="006E5A60" w:rsidRDefault="000D1C94" w:rsidP="000D1C94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2018</w:t>
      </w:r>
      <w:r w:rsidRPr="006E5A60">
        <w:rPr>
          <w:rFonts w:ascii="仿宋" w:eastAsia="仿宋" w:hAnsi="仿宋" w:hint="eastAsia"/>
        </w:rPr>
        <w:t>读书节，愿大家能偶遇一本好书，与它发生一场美好的邂逅！</w:t>
      </w:r>
    </w:p>
    <w:p w:rsidR="000D1C94" w:rsidRPr="006E5A60" w:rsidRDefault="000D1C94" w:rsidP="000D1C94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0D1C94" w:rsidRPr="006E5A60" w:rsidRDefault="000D1C94" w:rsidP="000D1C94">
      <w:pPr>
        <w:spacing w:line="360" w:lineRule="exact"/>
        <w:ind w:firstLineChars="200" w:firstLine="560"/>
        <w:rPr>
          <w:rFonts w:ascii="仿宋" w:eastAsia="仿宋" w:hAnsi="仿宋"/>
          <w:b/>
        </w:rPr>
      </w:pPr>
      <w:r w:rsidRPr="006E5A60">
        <w:rPr>
          <w:rFonts w:ascii="仿宋" w:eastAsia="仿宋" w:hAnsi="仿宋"/>
        </w:rPr>
        <w:t xml:space="preserve">                        </w:t>
      </w:r>
      <w:r>
        <w:rPr>
          <w:rFonts w:ascii="仿宋" w:eastAsia="仿宋" w:hAnsi="仿宋"/>
          <w:b/>
        </w:rPr>
        <w:t xml:space="preserve">   </w:t>
      </w:r>
      <w:r w:rsidRPr="006E5A60">
        <w:rPr>
          <w:rFonts w:ascii="仿宋" w:eastAsia="仿宋" w:hAnsi="仿宋" w:hint="eastAsia"/>
          <w:b/>
        </w:rPr>
        <w:t>漳州科技职业学院/林洪亮</w:t>
      </w:r>
      <w:r>
        <w:rPr>
          <w:rFonts w:ascii="仿宋" w:eastAsia="仿宋" w:hAnsi="仿宋" w:hint="eastAsia"/>
          <w:b/>
        </w:rPr>
        <w:t>（</w:t>
      </w:r>
      <w:r w:rsidRPr="006E5A60">
        <w:rPr>
          <w:rFonts w:ascii="仿宋" w:eastAsia="仿宋" w:hAnsi="仿宋" w:hint="eastAsia"/>
          <w:b/>
        </w:rPr>
        <w:t>文</w:t>
      </w:r>
      <w:r>
        <w:rPr>
          <w:rFonts w:ascii="仿宋" w:eastAsia="仿宋" w:hAnsi="仿宋" w:hint="eastAsia"/>
          <w:b/>
        </w:rPr>
        <w:t>）</w:t>
      </w:r>
    </w:p>
    <w:p w:rsidR="0021249B" w:rsidRDefault="0021249B"/>
    <w:sectPr w:rsidR="0021249B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D1C94"/>
    <w:rsid w:val="000D1C94"/>
    <w:rsid w:val="00212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C94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1208</Characters>
  <Application>Microsoft Office Word</Application>
  <DocSecurity>0</DocSecurity>
  <Lines>10</Lines>
  <Paragraphs>2</Paragraphs>
  <ScaleCrop>false</ScaleCrop>
  <Company>china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2018-04-18T08:16:00Z</dcterms:created>
  <dcterms:modified xsi:type="dcterms:W3CDTF">2018-04-18T08:16:00Z</dcterms:modified>
</cp:coreProperties>
</file>